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5D4" w:rsidRPr="003A6DB7" w:rsidRDefault="006B5705" w:rsidP="003A6DB7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6B5705">
        <w:rPr>
          <w:rFonts w:ascii="Times New Roman" w:hAnsi="Times New Roman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">
            <v:imagedata r:id="rId4" o:title=""/>
          </v:shape>
        </w:pict>
      </w:r>
    </w:p>
    <w:p w:rsidR="004345D4" w:rsidRPr="003A6DB7" w:rsidRDefault="004345D4" w:rsidP="003A6DB7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4345D4" w:rsidRPr="003A6DB7" w:rsidRDefault="004345D4" w:rsidP="003A6DB7">
      <w:pPr>
        <w:pStyle w:val="1"/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A6DB7">
        <w:rPr>
          <w:rFonts w:ascii="Times New Roman" w:hAnsi="Times New Roman"/>
          <w:sz w:val="28"/>
          <w:szCs w:val="28"/>
        </w:rPr>
        <w:t>КАГАРЛИЦЬКА  МІСЬКА  РАДА  VІІІ  СКЛИКАННЯ</w:t>
      </w:r>
    </w:p>
    <w:p w:rsidR="004345D4" w:rsidRPr="003A6DB7" w:rsidRDefault="004345D4" w:rsidP="003A6DB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6DB7">
        <w:rPr>
          <w:rFonts w:ascii="Times New Roman" w:hAnsi="Times New Roman"/>
          <w:sz w:val="28"/>
          <w:szCs w:val="28"/>
        </w:rPr>
        <w:tab/>
      </w:r>
      <w:r w:rsidRPr="003A6DB7">
        <w:rPr>
          <w:rFonts w:ascii="Times New Roman" w:hAnsi="Times New Roman"/>
          <w:sz w:val="28"/>
          <w:szCs w:val="28"/>
        </w:rPr>
        <w:tab/>
      </w:r>
      <w:r w:rsidRPr="003A6DB7">
        <w:rPr>
          <w:rFonts w:ascii="Times New Roman" w:hAnsi="Times New Roman"/>
          <w:sz w:val="28"/>
          <w:szCs w:val="28"/>
        </w:rPr>
        <w:tab/>
      </w:r>
      <w:r w:rsidRPr="003A6DB7">
        <w:rPr>
          <w:rFonts w:ascii="Times New Roman" w:hAnsi="Times New Roman"/>
          <w:sz w:val="28"/>
          <w:szCs w:val="28"/>
        </w:rPr>
        <w:tab/>
      </w:r>
      <w:r w:rsidRPr="003A6DB7">
        <w:rPr>
          <w:rFonts w:ascii="Times New Roman" w:hAnsi="Times New Roman"/>
          <w:sz w:val="28"/>
          <w:szCs w:val="28"/>
        </w:rPr>
        <w:tab/>
      </w:r>
      <w:r w:rsidRPr="003A6DB7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                                     </w:t>
      </w:r>
    </w:p>
    <w:p w:rsidR="004345D4" w:rsidRDefault="004345D4" w:rsidP="003A6DB7">
      <w:pPr>
        <w:tabs>
          <w:tab w:val="left" w:pos="741"/>
          <w:tab w:val="center" w:pos="4818"/>
          <w:tab w:val="left" w:pos="77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6DB7">
        <w:rPr>
          <w:rFonts w:ascii="Times New Roman" w:hAnsi="Times New Roman"/>
          <w:b/>
          <w:sz w:val="28"/>
          <w:szCs w:val="28"/>
        </w:rPr>
        <w:t>РІШЕННЯ</w:t>
      </w:r>
    </w:p>
    <w:p w:rsidR="004B0C17" w:rsidRPr="003A6DB7" w:rsidRDefault="004B0C17" w:rsidP="003A6DB7">
      <w:pPr>
        <w:tabs>
          <w:tab w:val="left" w:pos="741"/>
          <w:tab w:val="center" w:pos="4818"/>
          <w:tab w:val="left" w:pos="77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45D4" w:rsidRPr="003A6DB7" w:rsidRDefault="004B0C17" w:rsidP="003A6D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16.02</w:t>
      </w:r>
      <w:r w:rsidR="004345D4" w:rsidRPr="003A6DB7">
        <w:rPr>
          <w:rFonts w:ascii="Times New Roman" w:hAnsi="Times New Roman"/>
          <w:b/>
          <w:sz w:val="28"/>
          <w:szCs w:val="28"/>
        </w:rPr>
        <w:t>.2023</w:t>
      </w:r>
      <w:r>
        <w:rPr>
          <w:rFonts w:ascii="Times New Roman" w:hAnsi="Times New Roman"/>
          <w:b/>
          <w:sz w:val="28"/>
          <w:szCs w:val="28"/>
        </w:rPr>
        <w:t xml:space="preserve"> № 2829-32(ІІ)-VІІІ </w:t>
      </w:r>
      <w:r w:rsidR="004345D4" w:rsidRPr="003A6DB7"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  <w:r w:rsidR="00B548AA">
        <w:rPr>
          <w:rFonts w:ascii="Times New Roman" w:hAnsi="Times New Roman"/>
          <w:b/>
          <w:sz w:val="28"/>
          <w:szCs w:val="28"/>
        </w:rPr>
        <w:t xml:space="preserve">    </w:t>
      </w:r>
      <w:r w:rsidR="004345D4" w:rsidRPr="003A6DB7">
        <w:rPr>
          <w:rFonts w:ascii="Times New Roman" w:hAnsi="Times New Roman"/>
          <w:b/>
          <w:sz w:val="28"/>
          <w:szCs w:val="28"/>
        </w:rPr>
        <w:t xml:space="preserve">  м. Кагарлик</w:t>
      </w:r>
    </w:p>
    <w:p w:rsidR="00DC0A87" w:rsidRPr="003A6DB7" w:rsidRDefault="00DC0A87" w:rsidP="003A6DB7">
      <w:pPr>
        <w:spacing w:after="0" w:line="240" w:lineRule="auto"/>
        <w:rPr>
          <w:rStyle w:val="20"/>
          <w:rFonts w:ascii="Times New Roman" w:hAnsi="Times New Roman"/>
          <w:i w:val="0"/>
          <w:lang w:val="uk-UA"/>
        </w:rPr>
      </w:pPr>
    </w:p>
    <w:p w:rsidR="0047307D" w:rsidRPr="003A6DB7" w:rsidRDefault="00B13DED" w:rsidP="003A6DB7">
      <w:pPr>
        <w:spacing w:after="0" w:line="240" w:lineRule="auto"/>
        <w:rPr>
          <w:rStyle w:val="20"/>
          <w:rFonts w:ascii="Times New Roman" w:hAnsi="Times New Roman"/>
          <w:i w:val="0"/>
          <w:lang w:val="uk-UA"/>
        </w:rPr>
      </w:pPr>
      <w:r w:rsidRPr="003A6DB7">
        <w:rPr>
          <w:rStyle w:val="20"/>
          <w:rFonts w:ascii="Times New Roman" w:hAnsi="Times New Roman"/>
          <w:i w:val="0"/>
          <w:lang w:val="uk-UA"/>
        </w:rPr>
        <w:t xml:space="preserve">Про </w:t>
      </w:r>
      <w:r w:rsidR="00DC0A87" w:rsidRPr="003A6DB7">
        <w:rPr>
          <w:rStyle w:val="20"/>
          <w:rFonts w:ascii="Times New Roman" w:hAnsi="Times New Roman"/>
          <w:i w:val="0"/>
          <w:lang w:val="uk-UA"/>
        </w:rPr>
        <w:t>надання</w:t>
      </w:r>
      <w:r w:rsidRPr="003A6DB7">
        <w:rPr>
          <w:rStyle w:val="20"/>
          <w:rFonts w:ascii="Times New Roman" w:hAnsi="Times New Roman"/>
          <w:i w:val="0"/>
          <w:lang w:val="uk-UA"/>
        </w:rPr>
        <w:t xml:space="preserve">  ФГ «Білиловець»</w:t>
      </w:r>
      <w:r w:rsidR="00DC0A87" w:rsidRPr="003A6DB7">
        <w:rPr>
          <w:rStyle w:val="20"/>
          <w:rFonts w:ascii="Times New Roman" w:hAnsi="Times New Roman"/>
          <w:i w:val="0"/>
          <w:iCs w:val="0"/>
          <w:lang w:val="uk-UA"/>
        </w:rPr>
        <w:t xml:space="preserve"> </w:t>
      </w:r>
      <w:r w:rsidRPr="003A6DB7">
        <w:rPr>
          <w:rStyle w:val="20"/>
          <w:rFonts w:ascii="Times New Roman" w:hAnsi="Times New Roman"/>
          <w:i w:val="0"/>
          <w:lang w:val="uk-UA"/>
        </w:rPr>
        <w:t>в короткострокову оренду земельних  ділянок для ведення товарного сільськогосп</w:t>
      </w:r>
      <w:r w:rsidR="00DC0A87" w:rsidRPr="003A6DB7">
        <w:rPr>
          <w:rStyle w:val="20"/>
          <w:rFonts w:ascii="Times New Roman" w:hAnsi="Times New Roman"/>
          <w:i w:val="0"/>
          <w:lang w:val="uk-UA"/>
        </w:rPr>
        <w:t>одарського виробництва</w:t>
      </w:r>
    </w:p>
    <w:p w:rsidR="00B13DED" w:rsidRPr="003A6DB7" w:rsidRDefault="00DC0A87" w:rsidP="003A6DB7">
      <w:pPr>
        <w:spacing w:after="0" w:line="240" w:lineRule="auto"/>
        <w:rPr>
          <w:rStyle w:val="20"/>
          <w:rFonts w:ascii="Times New Roman" w:hAnsi="Times New Roman"/>
          <w:i w:val="0"/>
          <w:iCs w:val="0"/>
          <w:lang w:val="uk-UA"/>
        </w:rPr>
      </w:pPr>
      <w:r w:rsidRPr="003A6DB7">
        <w:rPr>
          <w:rStyle w:val="20"/>
          <w:rFonts w:ascii="Times New Roman" w:hAnsi="Times New Roman"/>
          <w:i w:val="0"/>
          <w:lang w:val="uk-UA"/>
        </w:rPr>
        <w:t>(землі запасу, польові дороги)</w:t>
      </w:r>
      <w:r w:rsidRPr="003A6DB7">
        <w:rPr>
          <w:rStyle w:val="20"/>
          <w:rFonts w:ascii="Times New Roman" w:hAnsi="Times New Roman"/>
          <w:i w:val="0"/>
          <w:iCs w:val="0"/>
          <w:lang w:val="uk-UA"/>
        </w:rPr>
        <w:t xml:space="preserve"> </w:t>
      </w:r>
      <w:r w:rsidR="00B13DED" w:rsidRPr="003A6DB7">
        <w:rPr>
          <w:rStyle w:val="20"/>
          <w:rFonts w:ascii="Times New Roman" w:hAnsi="Times New Roman"/>
          <w:i w:val="0"/>
          <w:lang w:val="uk-UA"/>
        </w:rPr>
        <w:t xml:space="preserve">за межами с. </w:t>
      </w:r>
      <w:r w:rsidRPr="003A6DB7">
        <w:rPr>
          <w:rStyle w:val="20"/>
          <w:rFonts w:ascii="Times New Roman" w:hAnsi="Times New Roman"/>
          <w:i w:val="0"/>
          <w:lang w:val="uk-UA"/>
        </w:rPr>
        <w:t xml:space="preserve">Халча на території Кагарлицької міської територіальної громади  </w:t>
      </w:r>
      <w:r w:rsidR="001335B6" w:rsidRPr="003A6DB7">
        <w:rPr>
          <w:rStyle w:val="20"/>
          <w:rFonts w:ascii="Times New Roman" w:hAnsi="Times New Roman"/>
          <w:i w:val="0"/>
          <w:lang w:val="uk-UA"/>
        </w:rPr>
        <w:t>(16,22</w:t>
      </w:r>
      <w:r w:rsidR="0047307D" w:rsidRPr="003A6DB7">
        <w:rPr>
          <w:rStyle w:val="20"/>
          <w:rFonts w:ascii="Times New Roman" w:hAnsi="Times New Roman"/>
          <w:i w:val="0"/>
          <w:lang w:val="uk-UA"/>
        </w:rPr>
        <w:t xml:space="preserve"> </w:t>
      </w:r>
      <w:r w:rsidR="00B13DED" w:rsidRPr="003A6DB7">
        <w:rPr>
          <w:rStyle w:val="20"/>
          <w:rFonts w:ascii="Times New Roman" w:hAnsi="Times New Roman"/>
          <w:i w:val="0"/>
          <w:lang w:val="uk-UA"/>
        </w:rPr>
        <w:t>га)</w:t>
      </w:r>
    </w:p>
    <w:p w:rsidR="003A6DB7" w:rsidRDefault="003A6DB7" w:rsidP="003A6D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3DED" w:rsidRDefault="00B13DED" w:rsidP="003A6DB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A6DB7">
        <w:rPr>
          <w:rFonts w:ascii="Times New Roman" w:hAnsi="Times New Roman"/>
          <w:sz w:val="28"/>
          <w:szCs w:val="28"/>
        </w:rPr>
        <w:t>Розглянувши клопотання ФГ «Білиловець» керівник Білиловець Олексій Олексійович  (с.Халча, вул. Незалежності,44) щодо надання в короткостр</w:t>
      </w:r>
      <w:r w:rsidR="00DC0A87" w:rsidRPr="003A6DB7">
        <w:rPr>
          <w:rFonts w:ascii="Times New Roman" w:hAnsi="Times New Roman"/>
          <w:sz w:val="28"/>
          <w:szCs w:val="28"/>
        </w:rPr>
        <w:t xml:space="preserve">окову оренду земельних ділянок </w:t>
      </w:r>
      <w:r w:rsidRPr="003A6DB7">
        <w:rPr>
          <w:rFonts w:ascii="Times New Roman" w:hAnsi="Times New Roman"/>
          <w:sz w:val="28"/>
          <w:szCs w:val="28"/>
        </w:rPr>
        <w:t>для</w:t>
      </w:r>
      <w:r w:rsidRPr="003A6DB7">
        <w:rPr>
          <w:rStyle w:val="20"/>
          <w:rFonts w:ascii="Times New Roman" w:hAnsi="Times New Roman"/>
          <w:b w:val="0"/>
          <w:i w:val="0"/>
          <w:lang w:val="uk-UA"/>
        </w:rPr>
        <w:t xml:space="preserve"> ведення товарного сільськогосподарського виробництва</w:t>
      </w:r>
      <w:r w:rsidR="00DC0A87" w:rsidRPr="003A6DB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C0A87" w:rsidRPr="003A6DB7">
        <w:rPr>
          <w:rFonts w:ascii="Times New Roman" w:hAnsi="Times New Roman"/>
          <w:bCs/>
          <w:sz w:val="28"/>
          <w:szCs w:val="28"/>
        </w:rPr>
        <w:t>(землі запасу, польові дороги)</w:t>
      </w:r>
      <w:r w:rsidR="00DC0A87" w:rsidRPr="003A6DB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A6DB7">
        <w:rPr>
          <w:rFonts w:ascii="Times New Roman" w:hAnsi="Times New Roman"/>
          <w:sz w:val="28"/>
          <w:szCs w:val="28"/>
        </w:rPr>
        <w:t>за межами с. Халча</w:t>
      </w:r>
      <w:r w:rsidR="00DC0A87" w:rsidRPr="003A6DB7">
        <w:rPr>
          <w:rFonts w:ascii="Times New Roman" w:hAnsi="Times New Roman"/>
          <w:sz w:val="28"/>
          <w:szCs w:val="28"/>
        </w:rPr>
        <w:t>,</w:t>
      </w:r>
      <w:r w:rsidRPr="003A6DB7">
        <w:rPr>
          <w:rFonts w:ascii="Times New Roman" w:hAnsi="Times New Roman"/>
          <w:sz w:val="28"/>
          <w:szCs w:val="28"/>
        </w:rPr>
        <w:t xml:space="preserve"> </w:t>
      </w:r>
      <w:r w:rsidRPr="003A6DB7">
        <w:rPr>
          <w:rFonts w:ascii="Times New Roman" w:eastAsia="Arial Unicode MS" w:hAnsi="Times New Roman"/>
          <w:sz w:val="28"/>
          <w:szCs w:val="28"/>
        </w:rPr>
        <w:t xml:space="preserve">відповідно до ст.ст.12, 93 Земельного кодексу України, Закону України «Про місцеве самоврядування в Україні», </w:t>
      </w:r>
      <w:r w:rsidRPr="003A6DB7">
        <w:rPr>
          <w:rFonts w:ascii="Times New Roman" w:hAnsi="Times New Roman"/>
          <w:sz w:val="28"/>
          <w:szCs w:val="28"/>
        </w:rPr>
        <w:t xml:space="preserve">Розділу Х «Перехідні положення» Земельного кодексу України та Закону України «Про землеустрій» зі змінами від 16.10.2012 року, </w:t>
      </w:r>
      <w:r w:rsidR="004345D4" w:rsidRPr="003A6DB7">
        <w:rPr>
          <w:rFonts w:ascii="Times New Roman" w:hAnsi="Times New Roman"/>
          <w:sz w:val="28"/>
          <w:szCs w:val="28"/>
        </w:rPr>
        <w:t xml:space="preserve">враховуючи рекомендації </w:t>
      </w:r>
      <w:r w:rsidR="004345D4" w:rsidRPr="003A6DB7">
        <w:rPr>
          <w:rFonts w:ascii="Times New Roman" w:hAnsi="Times New Roman"/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природокористування,</w:t>
      </w:r>
      <w:r w:rsidR="004345D4" w:rsidRPr="003A6DB7">
        <w:rPr>
          <w:rFonts w:ascii="Times New Roman" w:eastAsia="Arial Unicode MS" w:hAnsi="Times New Roman"/>
          <w:sz w:val="28"/>
          <w:szCs w:val="28"/>
        </w:rPr>
        <w:t xml:space="preserve">  </w:t>
      </w:r>
      <w:r w:rsidR="004345D4" w:rsidRPr="003A6DB7">
        <w:rPr>
          <w:rFonts w:ascii="Times New Roman" w:hAnsi="Times New Roman"/>
          <w:sz w:val="28"/>
          <w:szCs w:val="28"/>
        </w:rPr>
        <w:t xml:space="preserve"> </w:t>
      </w:r>
      <w:r w:rsidR="004345D4" w:rsidRPr="003A6DB7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3A6DB7" w:rsidRPr="003A6DB7" w:rsidRDefault="003A6DB7" w:rsidP="003A6DB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3DED" w:rsidRPr="003A6DB7" w:rsidRDefault="00B13DED" w:rsidP="003A6DB7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  <w:r w:rsidRPr="003A6DB7">
        <w:rPr>
          <w:sz w:val="28"/>
          <w:szCs w:val="28"/>
          <w:lang w:val="uk-UA"/>
        </w:rPr>
        <w:t xml:space="preserve">1. Передати ФГ «Білиловець» в короткострокову оренду </w:t>
      </w:r>
      <w:r w:rsidR="00DC0A87" w:rsidRPr="003A6DB7">
        <w:rPr>
          <w:sz w:val="28"/>
          <w:szCs w:val="28"/>
          <w:lang w:val="uk-UA"/>
        </w:rPr>
        <w:t xml:space="preserve">терміном </w:t>
      </w:r>
      <w:r w:rsidR="00F6471B" w:rsidRPr="003A6DB7">
        <w:rPr>
          <w:sz w:val="28"/>
          <w:szCs w:val="28"/>
          <w:lang w:val="uk-UA"/>
        </w:rPr>
        <w:t>до 31.12.2023</w:t>
      </w:r>
      <w:r w:rsidR="0047307D" w:rsidRPr="003A6DB7">
        <w:rPr>
          <w:sz w:val="28"/>
          <w:szCs w:val="28"/>
          <w:lang w:val="uk-UA"/>
        </w:rPr>
        <w:t xml:space="preserve"> </w:t>
      </w:r>
      <w:r w:rsidR="00DC0A87" w:rsidRPr="003A6DB7">
        <w:rPr>
          <w:sz w:val="28"/>
          <w:szCs w:val="28"/>
          <w:lang w:val="uk-UA"/>
        </w:rPr>
        <w:t>року</w:t>
      </w:r>
      <w:r w:rsidR="0047307D" w:rsidRPr="003A6DB7">
        <w:rPr>
          <w:sz w:val="28"/>
          <w:szCs w:val="28"/>
          <w:lang w:val="uk-UA"/>
        </w:rPr>
        <w:t xml:space="preserve"> </w:t>
      </w:r>
      <w:r w:rsidRPr="003A6DB7">
        <w:rPr>
          <w:sz w:val="28"/>
          <w:szCs w:val="28"/>
          <w:lang w:val="uk-UA"/>
        </w:rPr>
        <w:t>земельні ділянки для ведення товарного сільськогосподарського виробництва (землі запасу</w:t>
      </w:r>
      <w:r w:rsidR="00DC0A87" w:rsidRPr="003A6DB7">
        <w:rPr>
          <w:sz w:val="28"/>
          <w:szCs w:val="28"/>
          <w:lang w:val="uk-UA"/>
        </w:rPr>
        <w:t>, польові дороги</w:t>
      </w:r>
      <w:r w:rsidRPr="003A6DB7">
        <w:rPr>
          <w:sz w:val="28"/>
          <w:szCs w:val="28"/>
          <w:lang w:val="uk-UA"/>
        </w:rPr>
        <w:t>) за межами с. Халча  на території Кагарлицької міської територіально</w:t>
      </w:r>
      <w:r w:rsidR="00F6471B" w:rsidRPr="003A6DB7">
        <w:rPr>
          <w:sz w:val="28"/>
          <w:szCs w:val="28"/>
          <w:lang w:val="uk-UA"/>
        </w:rPr>
        <w:t>ї громади</w:t>
      </w:r>
      <w:r w:rsidR="00DC0A87" w:rsidRPr="003A6DB7">
        <w:rPr>
          <w:sz w:val="28"/>
          <w:szCs w:val="28"/>
          <w:lang w:val="uk-UA"/>
        </w:rPr>
        <w:t>,</w:t>
      </w:r>
      <w:r w:rsidR="00F6471B" w:rsidRPr="003A6DB7">
        <w:rPr>
          <w:sz w:val="28"/>
          <w:szCs w:val="28"/>
          <w:lang w:val="uk-UA"/>
        </w:rPr>
        <w:t xml:space="preserve"> загальною площею  1</w:t>
      </w:r>
      <w:r w:rsidR="00F6471B" w:rsidRPr="003A6DB7">
        <w:rPr>
          <w:sz w:val="28"/>
          <w:szCs w:val="28"/>
        </w:rPr>
        <w:t>6</w:t>
      </w:r>
      <w:r w:rsidR="00F6471B" w:rsidRPr="003A6DB7">
        <w:rPr>
          <w:sz w:val="28"/>
          <w:szCs w:val="28"/>
          <w:lang w:val="uk-UA"/>
        </w:rPr>
        <w:t>,</w:t>
      </w:r>
      <w:r w:rsidR="00F6471B" w:rsidRPr="003A6DB7">
        <w:rPr>
          <w:sz w:val="28"/>
          <w:szCs w:val="28"/>
        </w:rPr>
        <w:t>22</w:t>
      </w:r>
      <w:r w:rsidR="00DC0A87" w:rsidRPr="003A6DB7">
        <w:rPr>
          <w:sz w:val="28"/>
          <w:szCs w:val="28"/>
          <w:lang w:val="uk-UA"/>
        </w:rPr>
        <w:t xml:space="preserve"> </w:t>
      </w:r>
      <w:r w:rsidRPr="003A6DB7">
        <w:rPr>
          <w:sz w:val="28"/>
          <w:szCs w:val="28"/>
          <w:lang w:val="uk-UA"/>
        </w:rPr>
        <w:t>га.</w:t>
      </w:r>
    </w:p>
    <w:p w:rsidR="00B13DED" w:rsidRPr="003A6DB7" w:rsidRDefault="00DC0A87" w:rsidP="003A6DB7">
      <w:pPr>
        <w:pStyle w:val="a3"/>
        <w:spacing w:after="0"/>
        <w:jc w:val="both"/>
        <w:rPr>
          <w:bCs/>
          <w:sz w:val="28"/>
          <w:szCs w:val="28"/>
          <w:lang w:val="uk-UA"/>
        </w:rPr>
      </w:pPr>
      <w:r w:rsidRPr="003A6DB7">
        <w:rPr>
          <w:bCs/>
          <w:sz w:val="28"/>
          <w:szCs w:val="28"/>
          <w:lang w:val="uk-UA"/>
        </w:rPr>
        <w:t xml:space="preserve">         </w:t>
      </w:r>
      <w:r w:rsidR="00B13DED" w:rsidRPr="003A6DB7">
        <w:rPr>
          <w:bCs/>
          <w:sz w:val="28"/>
          <w:szCs w:val="28"/>
          <w:lang w:val="uk-UA"/>
        </w:rPr>
        <w:t>2. Встановити розмір орендної п</w:t>
      </w:r>
      <w:r w:rsidR="001335B6" w:rsidRPr="003A6DB7">
        <w:rPr>
          <w:bCs/>
          <w:sz w:val="28"/>
          <w:szCs w:val="28"/>
          <w:lang w:val="uk-UA"/>
        </w:rPr>
        <w:t>лати на вказаний період:  81 100 (вісімдесят одна</w:t>
      </w:r>
      <w:r w:rsidR="00B13DED" w:rsidRPr="003A6DB7">
        <w:rPr>
          <w:bCs/>
          <w:sz w:val="28"/>
          <w:szCs w:val="28"/>
          <w:lang w:val="uk-UA"/>
        </w:rPr>
        <w:t xml:space="preserve"> тисяч</w:t>
      </w:r>
      <w:r w:rsidR="001335B6" w:rsidRPr="003A6DB7">
        <w:rPr>
          <w:bCs/>
          <w:sz w:val="28"/>
          <w:szCs w:val="28"/>
          <w:lang w:val="uk-UA"/>
        </w:rPr>
        <w:t>а</w:t>
      </w:r>
      <w:r w:rsidR="00B13DED" w:rsidRPr="003A6DB7">
        <w:rPr>
          <w:bCs/>
          <w:sz w:val="28"/>
          <w:szCs w:val="28"/>
          <w:lang w:val="uk-UA"/>
        </w:rPr>
        <w:t xml:space="preserve">  сто гривень 00 коп.) (5 000грн./1га).</w:t>
      </w:r>
    </w:p>
    <w:p w:rsidR="00DC0A87" w:rsidRPr="003A6DB7" w:rsidRDefault="00DC0A87" w:rsidP="003A6DB7">
      <w:pPr>
        <w:pStyle w:val="a3"/>
        <w:spacing w:after="0"/>
        <w:ind w:firstLine="708"/>
        <w:jc w:val="both"/>
        <w:rPr>
          <w:bCs/>
          <w:sz w:val="28"/>
          <w:szCs w:val="28"/>
          <w:lang w:val="uk-UA"/>
        </w:rPr>
      </w:pPr>
      <w:r w:rsidRPr="003A6DB7">
        <w:rPr>
          <w:sz w:val="28"/>
          <w:szCs w:val="28"/>
          <w:lang w:val="uk-UA"/>
        </w:rPr>
        <w:t>3. ФГ «Білиловець» звернутися до  Кагарлицької ДПІ ГУ  ДПС у Київській області  для взяття на облік, як платника земельного податку.</w:t>
      </w:r>
    </w:p>
    <w:p w:rsidR="00B13DED" w:rsidRPr="003A6DB7" w:rsidRDefault="00B13DED" w:rsidP="003A6DB7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3A6DB7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DC0A87" w:rsidRPr="003A6DB7">
        <w:rPr>
          <w:rFonts w:ascii="Times New Roman" w:hAnsi="Times New Roman"/>
          <w:sz w:val="28"/>
          <w:szCs w:val="28"/>
        </w:rPr>
        <w:t>4.</w:t>
      </w:r>
      <w:r w:rsidRPr="003A6DB7">
        <w:rPr>
          <w:rFonts w:ascii="Times New Roman" w:hAnsi="Times New Roman"/>
          <w:sz w:val="28"/>
          <w:szCs w:val="28"/>
        </w:rPr>
        <w:t xml:space="preserve">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</w:t>
      </w:r>
    </w:p>
    <w:p w:rsidR="00DC0A87" w:rsidRPr="003A6DB7" w:rsidRDefault="00DC0A87" w:rsidP="003A6DB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A6DB7">
        <w:rPr>
          <w:rFonts w:ascii="Times New Roman" w:hAnsi="Times New Roman"/>
          <w:sz w:val="28"/>
          <w:szCs w:val="28"/>
        </w:rPr>
        <w:t xml:space="preserve">   5.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3A6DB7" w:rsidRDefault="003A6DB7" w:rsidP="003A6DB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3A6DB7" w:rsidRPr="003A6DB7" w:rsidRDefault="003A6DB7" w:rsidP="003A6DB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3A6DB7" w:rsidRPr="003A6DB7" w:rsidRDefault="003A6DB7" w:rsidP="003A6DB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3A6DB7" w:rsidRPr="003A6DB7" w:rsidRDefault="003A6DB7" w:rsidP="003A6DB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6DB7">
        <w:rPr>
          <w:rFonts w:ascii="Times New Roman" w:hAnsi="Times New Roman"/>
          <w:sz w:val="28"/>
          <w:szCs w:val="28"/>
        </w:rPr>
        <w:t xml:space="preserve">         </w:t>
      </w:r>
      <w:r w:rsidRPr="003A6DB7">
        <w:rPr>
          <w:rFonts w:ascii="Times New Roman" w:hAnsi="Times New Roman"/>
          <w:b/>
          <w:sz w:val="28"/>
          <w:szCs w:val="28"/>
        </w:rPr>
        <w:t>Міський голова</w:t>
      </w:r>
      <w:r w:rsidRPr="003A6DB7">
        <w:rPr>
          <w:rFonts w:ascii="Times New Roman" w:hAnsi="Times New Roman"/>
          <w:b/>
          <w:sz w:val="28"/>
          <w:szCs w:val="28"/>
        </w:rPr>
        <w:tab/>
      </w:r>
      <w:r w:rsidRPr="003A6DB7">
        <w:rPr>
          <w:rFonts w:ascii="Times New Roman" w:hAnsi="Times New Roman"/>
          <w:b/>
          <w:sz w:val="28"/>
          <w:szCs w:val="28"/>
        </w:rPr>
        <w:tab/>
      </w:r>
      <w:r w:rsidRPr="003A6DB7">
        <w:rPr>
          <w:rFonts w:ascii="Times New Roman" w:hAnsi="Times New Roman"/>
          <w:b/>
          <w:sz w:val="28"/>
          <w:szCs w:val="28"/>
        </w:rPr>
        <w:tab/>
      </w:r>
      <w:r w:rsidRPr="003A6DB7">
        <w:rPr>
          <w:rFonts w:ascii="Times New Roman" w:hAnsi="Times New Roman"/>
          <w:b/>
          <w:sz w:val="28"/>
          <w:szCs w:val="28"/>
        </w:rPr>
        <w:tab/>
      </w:r>
      <w:r w:rsidRPr="003A6DB7">
        <w:rPr>
          <w:rFonts w:ascii="Times New Roman" w:hAnsi="Times New Roman"/>
          <w:b/>
          <w:sz w:val="28"/>
          <w:szCs w:val="28"/>
        </w:rPr>
        <w:tab/>
      </w:r>
      <w:r w:rsidRPr="003A6DB7">
        <w:rPr>
          <w:rFonts w:ascii="Times New Roman" w:hAnsi="Times New Roman"/>
          <w:b/>
          <w:sz w:val="28"/>
          <w:szCs w:val="28"/>
        </w:rPr>
        <w:tab/>
        <w:t xml:space="preserve"> Олександр ПАНЮТА</w:t>
      </w:r>
    </w:p>
    <w:p w:rsidR="003A6DB7" w:rsidRPr="003A6DB7" w:rsidRDefault="003A6DB7" w:rsidP="003A6DB7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sectPr w:rsidR="003A6DB7" w:rsidRPr="003A6DB7" w:rsidSect="0069453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427A7"/>
    <w:rsid w:val="00064E89"/>
    <w:rsid w:val="00072484"/>
    <w:rsid w:val="001335B6"/>
    <w:rsid w:val="001846CA"/>
    <w:rsid w:val="001D1217"/>
    <w:rsid w:val="00253BB7"/>
    <w:rsid w:val="002777A0"/>
    <w:rsid w:val="002D5707"/>
    <w:rsid w:val="00340AA0"/>
    <w:rsid w:val="00344625"/>
    <w:rsid w:val="003875D5"/>
    <w:rsid w:val="003A6DB7"/>
    <w:rsid w:val="004008E9"/>
    <w:rsid w:val="004345D4"/>
    <w:rsid w:val="0047307D"/>
    <w:rsid w:val="004B0C17"/>
    <w:rsid w:val="00666D65"/>
    <w:rsid w:val="0069453C"/>
    <w:rsid w:val="006A55E1"/>
    <w:rsid w:val="006B5705"/>
    <w:rsid w:val="007817F0"/>
    <w:rsid w:val="00873EE0"/>
    <w:rsid w:val="00882D8D"/>
    <w:rsid w:val="00890444"/>
    <w:rsid w:val="008F7FD5"/>
    <w:rsid w:val="009B741C"/>
    <w:rsid w:val="00AA096F"/>
    <w:rsid w:val="00AA1FD2"/>
    <w:rsid w:val="00B13DED"/>
    <w:rsid w:val="00B538CC"/>
    <w:rsid w:val="00B548AA"/>
    <w:rsid w:val="00BC35CC"/>
    <w:rsid w:val="00BE35C7"/>
    <w:rsid w:val="00C57EB1"/>
    <w:rsid w:val="00C8577C"/>
    <w:rsid w:val="00DC0A87"/>
    <w:rsid w:val="00DF4948"/>
    <w:rsid w:val="00E27AB8"/>
    <w:rsid w:val="00E56B6C"/>
    <w:rsid w:val="00E70DA6"/>
    <w:rsid w:val="00EE603A"/>
    <w:rsid w:val="00F307B7"/>
    <w:rsid w:val="00F561F3"/>
    <w:rsid w:val="00F64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4345D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345D4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115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5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240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Fan</cp:lastModifiedBy>
  <cp:revision>20</cp:revision>
  <cp:lastPrinted>2023-02-20T09:12:00Z</cp:lastPrinted>
  <dcterms:created xsi:type="dcterms:W3CDTF">2021-12-26T10:39:00Z</dcterms:created>
  <dcterms:modified xsi:type="dcterms:W3CDTF">2023-02-20T09:12:00Z</dcterms:modified>
</cp:coreProperties>
</file>